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llvm-toolset-18 18.1.8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2006, Dean Edwards</w:t>
        <w:br/>
        <w:t>Copyright (c) Microsoft Corporation. All rights reserved.</w:t>
        <w:br/>
        <w:t>Copyright (c) 2013 Jesse Towner &lt;jessetowner@lavabit.com&gt;</w:t>
        <w:br/>
        <w:t>Copyright (c) 1991-2022 Unicode, Inc. All rights reserved.</w:t>
        <w:br/>
        <w:t>Copyright (c) 2007-2018 University of Illinois at Urbana-Champaign.</w:t>
        <w:br/>
        <w:t>Copyright (c) 2013 Victor Oliveira &lt;victormatheus@gmail.com&gt;</w:t>
        <w:br/>
        <w:t>Copyright (c) 2016 Aaron Watry</w:t>
        <w:br/>
        <w:t>Copyright (c) 2009-2019 by the contributors listed in CREDITS.TXT</w:t>
        <w:br/>
        <w:t xml:space="preserve">copyright 2013 Analyzer Team </w:t>
        <w:br/>
        <w:t>Copyright (c) 1993 by Sun Microsystems, Inc. All rights reserved.</w:t>
        <w:br/>
        <w:t>Copyright 2008-2010 Apple, Inc.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t>Copyright (c) 2009-2014 by the contributors listed in CREDITS.TXT</w:t>
        <w:br/>
        <w:t xml:space="preserve">copyright 2007 The Clang Team </w:t>
        <w:br/>
        <w:t>Copyright (c) 2014 Advanced Micro Devices, Inc.</w:t>
        <w:br/>
        <w:t xml:space="preserve">copyright 2017 The Flang Team </w:t>
        <w:br/>
        <w:t>Copyright (c) 2014,2015 Advanced Micro Devices, Inc.</w:t>
        <w:br/>
        <w:t>Copyright 2018 Ulf Adams</w:t>
        <w:br/>
        <w:t xml:space="preserve">copyright 2011 LLVM Project </w:t>
        <w:br/>
        <w:t>Copyright (c) 2014, 2015 Advanced Micro Devices, Inc.</w:t>
        <w:br/>
        <w:t>Copyright (c) 2015 Advanced Micro Devices, Inc.</w:t>
        <w:br/>
        <w:t>Copyright (c) Microsoft Corporation.</w:t>
        <w:br/>
        <w:t>Copyright (c) 2003-2019 University of Illinois at Urbana-Champaign.</w:t>
        <w:br/>
        <w:t>Copyright (c) 2007-2019 University of Illinois at Urbana-Champaign.</w:t>
        <w:br/>
        <w:t>Copyright (c) 2011-2019 by the contributors listed in CREDITS.TXT</w:t>
        <w:br/>
        <w:t>Copyright (2022) National Technology &amp; Engineering Solutions of Sandia, LLC (NTESS).</w:t>
        <w:br/>
        <w:t>Copyright (c) 2016 Aaron Watry &lt;awatry@gmail.com&gt;</w:t>
        <w:br/>
        <w:t>Copyright (c) 2011-2014 by the contributors listed in CREDITS.TXT</w:t>
        <w:br/>
        <w:t xml:space="preserve">copyright 2015 BOLT team </w:t>
        <w:br/>
        <w:t>Copyright (c) 2009-2015 by the contributors listed in CREDITS.TXT</w:t>
        <w:br/>
      </w:r>
    </w:p>
    <w:p>
      <w:pPr>
        <w:spacing w:line="420" w:lineRule="exact"/>
        <w:rPr>
          <w:rFonts w:hint="eastAsia"/>
        </w:rPr>
      </w:pPr>
      <w:r>
        <w:rPr>
          <w:rFonts w:ascii="Arial" w:hAnsi="Arial"/>
          <w:b/>
          <w:sz w:val="24"/>
        </w:rPr>
        <w:t xml:space="preserve">License: </w:t>
      </w:r>
      <w:r>
        <w:rPr>
          <w:rFonts w:ascii="Arial" w:hAnsi="Arial"/>
          <w:sz w:val="21"/>
        </w:rPr>
        <w:t>NCSA</w:t>
      </w:r>
    </w:p>
    <w:p>
      <w:pPr>
        <w:spacing w:line="420" w:lineRule="exact"/>
        <w:rPr>
          <w:rFonts w:hint="eastAsia" w:ascii="Arial" w:hAnsi="Arial"/>
          <w:b/>
          <w:sz w:val="24"/>
        </w:rPr>
      </w:pPr>
      <w:r>
        <w:rPr>
          <w:rFonts w:ascii="Times New Roman" w:hAnsi="Times New Roman"/>
          <w:sz w:val="21"/>
        </w:rPr>
        <w:t>University of Illinois/NCSA Open Source License</w:t>
        <w:br/>
        <w:br/>
        <w:t>Developed by: &lt;Name of Development Group&gt; &lt;Name of Institution&gt; &lt;URL for Development Group/Institution&gt;</w:t>
        <w:b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br/>
        <w:br/>
        <w:t>* Redistributions of source code must retain the above copyright notice, this list of conditions and the following disclaimers.</w:t>
        <w:br/>
        <w:br/>
        <w:t>* Redistributions in binary form must reproduce the above copyright notice, this list of conditions and the following disclaimers in the documentation and/or other materials provided with the distribution.</w:t>
        <w:br/>
        <w:br/>
        <w:t>* Neither the names of &lt;Name of Development Group, Name of Institution&gt;, nor the names of its contributors may be used to endorse or promote products derived from this Software without specific prior written permission.</w:t>
        <w:br/>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